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1A" w:rsidRDefault="00647A1A" w:rsidP="00647A1A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2352675" cy="1619250"/>
            <wp:effectExtent l="0" t="0" r="9525" b="0"/>
            <wp:docPr id="1" name="Imagen 1" descr="g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A1" w:rsidRDefault="00647A1A" w:rsidP="00B85BA1">
      <w:pPr>
        <w:jc w:val="center"/>
      </w:pPr>
      <w:r>
        <w:t>Figura 1: Representación gráfica de un I</w:t>
      </w:r>
      <w:r w:rsidR="00B85BA1">
        <w:t>ntervalo de Confianza</w:t>
      </w:r>
    </w:p>
    <w:p w:rsidR="00647A1A" w:rsidRPr="00B85BA1" w:rsidRDefault="00647A1A" w:rsidP="00FC3E51">
      <w:pPr>
        <w:jc w:val="both"/>
        <w:rPr>
          <w:rFonts w:ascii="Times New Roman" w:hAnsi="Times New Roman" w:cs="Times New Roman"/>
          <w:sz w:val="24"/>
          <w:szCs w:val="24"/>
        </w:rPr>
      </w:pPr>
      <w:r w:rsidRPr="00B85BA1">
        <w:rPr>
          <w:rFonts w:ascii="Times New Roman" w:hAnsi="Times New Roman" w:cs="Times New Roman"/>
          <w:sz w:val="24"/>
          <w:szCs w:val="24"/>
        </w:rPr>
        <w:t xml:space="preserve">La figura 1 representa gráficamente un intervalo de confianza </w:t>
      </w:r>
      <w:r w:rsidR="00B85BA1" w:rsidRPr="00B85BA1">
        <w:rPr>
          <w:rFonts w:ascii="Times New Roman" w:hAnsi="Times New Roman" w:cs="Times New Roman"/>
          <w:sz w:val="24"/>
          <w:szCs w:val="24"/>
        </w:rPr>
        <w:t>y</w:t>
      </w:r>
      <w:r w:rsidRPr="00B85BA1">
        <w:rPr>
          <w:rFonts w:ascii="Times New Roman" w:hAnsi="Times New Roman" w:cs="Times New Roman"/>
          <w:sz w:val="24"/>
          <w:szCs w:val="24"/>
        </w:rPr>
        <w:t xml:space="preserve"> la función de densidad de una Normal.</w:t>
      </w:r>
    </w:p>
    <w:p w:rsidR="00647A1A" w:rsidRPr="00B85BA1" w:rsidRDefault="00647A1A" w:rsidP="00647A1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5BA1">
        <w:rPr>
          <w:rFonts w:ascii="Times New Roman" w:hAnsi="Times New Roman" w:cs="Times New Roman"/>
          <w:sz w:val="24"/>
          <w:szCs w:val="24"/>
        </w:rPr>
        <w:t xml:space="preserve">Para ello el eje de abscisas muestra los valores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Pr="00B85BA1">
        <w:rPr>
          <w:rFonts w:ascii="Times New Roman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de forma que el área a la izquierda de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y a la derecha de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valga α/2</w:t>
      </w:r>
      <w:r w:rsidR="00B85BA1"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y por lo tanto el área entre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B85BA1"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B85BA1" w:rsidRPr="00B85BA1">
        <w:rPr>
          <w:rFonts w:ascii="Times New Roman" w:eastAsiaTheme="minorEastAsia" w:hAnsi="Times New Roman" w:cs="Times New Roman"/>
          <w:sz w:val="24"/>
          <w:szCs w:val="24"/>
        </w:rPr>
        <w:t xml:space="preserve"> vale 1- α. Ya que el área bajo la función de densidad vale 1. (Integral entre -∞ y +∞ de la función de densidad vale 1 (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dx=1</m:t>
            </m:r>
          </m:e>
        </m:nary>
      </m:oMath>
      <w:r w:rsidR="00B85BA1" w:rsidRPr="00B85BA1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B85BA1" w:rsidRPr="00B85BA1" w:rsidRDefault="00B85BA1" w:rsidP="00647A1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85BA1">
        <w:rPr>
          <w:rFonts w:ascii="Times New Roman" w:hAnsi="Times New Roman" w:cs="Times New Roman"/>
          <w:sz w:val="24"/>
          <w:szCs w:val="24"/>
        </w:rPr>
        <w:t>P[</w:t>
      </w:r>
      <w:proofErr w:type="gramEnd"/>
      <w:r w:rsidRPr="00B85BA1">
        <w:rPr>
          <w:rFonts w:ascii="Times New Roman" w:hAnsi="Times New Roman" w:cs="Times New Roman"/>
          <w:sz w:val="24"/>
          <w:szCs w:val="24"/>
        </w:rPr>
        <w:t>θ</w:t>
      </w:r>
      <w:r w:rsidRPr="00B85B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85B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5BA1">
        <w:rPr>
          <w:rFonts w:ascii="Times New Roman" w:hAnsi="Times New Roman" w:cs="Times New Roman"/>
          <w:sz w:val="24"/>
          <w:szCs w:val="24"/>
        </w:rPr>
        <w:t xml:space="preserve"> ≤ θ ≤ θ</w:t>
      </w:r>
      <w:r w:rsidRPr="00B85B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85B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5BA1">
        <w:rPr>
          <w:rFonts w:ascii="Times New Roman" w:hAnsi="Times New Roman" w:cs="Times New Roman"/>
          <w:sz w:val="24"/>
          <w:szCs w:val="24"/>
        </w:rPr>
        <w:t>] = 1 - α, para algún α &gt; 0,</w:t>
      </w:r>
      <w:r w:rsidRPr="00B85BA1">
        <w:rPr>
          <w:rFonts w:ascii="Times New Roman" w:hAnsi="Times New Roman" w:cs="Times New Roman"/>
          <w:sz w:val="24"/>
          <w:szCs w:val="24"/>
        </w:rPr>
        <w:t xml:space="preserve"> </w:t>
      </w:r>
      <w:r w:rsidRPr="00B85BA1">
        <w:rPr>
          <w:rFonts w:ascii="Times New Roman" w:hAnsi="Times New Roman" w:cs="Times New Roman"/>
          <w:sz w:val="24"/>
          <w:szCs w:val="24"/>
        </w:rPr>
        <w:t>entonces se puede decir que θ</w:t>
      </w:r>
      <w:r w:rsidRPr="00B85B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85B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5BA1">
        <w:rPr>
          <w:rFonts w:ascii="Times New Roman" w:hAnsi="Times New Roman" w:cs="Times New Roman"/>
          <w:sz w:val="24"/>
          <w:szCs w:val="24"/>
        </w:rPr>
        <w:t>  y θ</w:t>
      </w:r>
      <w:r w:rsidRPr="00B85B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85B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85BA1">
        <w:rPr>
          <w:rFonts w:ascii="Times New Roman" w:hAnsi="Times New Roman" w:cs="Times New Roman"/>
          <w:sz w:val="24"/>
          <w:szCs w:val="24"/>
        </w:rPr>
        <w:t>determinan un intervalo que tiene la probabilidad 1 - α de contener al parámetro poblacional θ</w:t>
      </w:r>
    </w:p>
    <w:p w:rsidR="00B85BA1" w:rsidRPr="00B85BA1" w:rsidRDefault="00B85BA1" w:rsidP="00B85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>donde</w:t>
      </w:r>
      <w:proofErr w:type="gramEnd"/>
    </w:p>
    <w:p w:rsidR="00B85BA1" w:rsidRPr="00B85BA1" w:rsidRDefault="00B85BA1" w:rsidP="00B85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1 - α: 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Recibe el nombre de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coeficiente de confianza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nivel de confianza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>. Es la probabilidad de que el intervalo de confianza contenga el verdadero valor del parámetro poblacional θ</w:t>
      </w:r>
    </w:p>
    <w:p w:rsidR="00B85BA1" w:rsidRPr="00B85BA1" w:rsidRDefault="00B85BA1" w:rsidP="00B85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α: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valor comprendido entre 0 y 1, 0 &lt; α &lt; 1, (usualmente próximo a 0), que indica el riesgo de que el intervalo de confianza no contenga el valor del parámetro poblacional a estimar, θ. Por lo que α recibe el nombre de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riesgo del error del intervalo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nivel del error del intervalo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nivel de significación del intervalo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85BA1" w:rsidRDefault="00B85BA1" w:rsidP="00B85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θ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s-ES"/>
        </w:rPr>
        <w:t>*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s-ES"/>
        </w:rPr>
        <w:t>1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 y θ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s-ES"/>
        </w:rPr>
        <w:t>*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s-ES"/>
        </w:rPr>
        <w:t>2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Son los valores que delimitan el intervalo de confianza y reciben el nombre de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límite superior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límite inferior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intervalo, respectivamente. La diferencia entre el límite superior y el límite inferior de un intervalo, 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θ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s-ES"/>
        </w:rPr>
        <w:t>*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s-ES"/>
        </w:rPr>
        <w:t>2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–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θ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s-ES"/>
        </w:rPr>
        <w:t>*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s-ES"/>
        </w:rPr>
        <w:t>1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conoce como </w:t>
      </w:r>
      <w:r w:rsidRPr="00B85B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amplitud</w:t>
      </w:r>
      <w:r w:rsidRPr="00B85B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intervalo.</w:t>
      </w:r>
    </w:p>
    <w:p w:rsidR="002E37E0" w:rsidRPr="00B85BA1" w:rsidRDefault="002E37E0" w:rsidP="000F7C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B85BA1" w:rsidRDefault="00B85BA1" w:rsidP="00647A1A">
      <w:pPr>
        <w:jc w:val="both"/>
      </w:pPr>
    </w:p>
    <w:sectPr w:rsidR="00B85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59C"/>
    <w:multiLevelType w:val="multilevel"/>
    <w:tmpl w:val="3C5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1A"/>
    <w:rsid w:val="000F7C16"/>
    <w:rsid w:val="002E37E0"/>
    <w:rsid w:val="00647A1A"/>
    <w:rsid w:val="00B170FC"/>
    <w:rsid w:val="00B85BA1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7674-F8B3-47CF-9DC8-8BC3FD40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7A1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8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pd.ugr.es/~bioestad/wp-content/uploads/g1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2019-03-02T09:44:00Z</dcterms:created>
  <dcterms:modified xsi:type="dcterms:W3CDTF">2019-03-02T09:45:00Z</dcterms:modified>
</cp:coreProperties>
</file>