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ADE" w:rsidRDefault="00A06ADE" w:rsidP="00A06ADE">
      <w:r>
        <w:rPr>
          <w:rStyle w:val="Textoennegrita"/>
        </w:rPr>
        <w:t>Curva acumulativa o de distribución</w:t>
      </w:r>
      <w:r>
        <w:t xml:space="preserve">: </w:t>
      </w:r>
      <w:r>
        <w:t xml:space="preserve"> Construimos primero el histograma 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 los extremos de los intervalos de clase de la variable: 160-165-170-175-180-185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</w:t>
      </w:r>
      <w:r>
        <w:t>frecuencias relativas acumuladas: 0.1, 0.275, 0.525, 0.85, 1</w:t>
      </w:r>
    </w:p>
    <w:p w:rsidR="00824AF3" w:rsidRDefault="00A06ADE" w:rsidP="00A06ADE">
      <w:pPr>
        <w:pStyle w:val="NormalWeb"/>
        <w:ind w:left="360"/>
        <w:jc w:val="both"/>
      </w:pPr>
      <w:r>
        <w:t>S</w:t>
      </w:r>
      <w:r>
        <w:t>obre cada uno de estos intervalos se levantan rectángulos de altura igual a las frecuencias</w:t>
      </w:r>
      <w:r>
        <w:t xml:space="preserve"> relativas acumuladas</w:t>
      </w:r>
      <w:r>
        <w:t>.</w:t>
      </w:r>
      <w:r>
        <w:t xml:space="preserve"> A continuación, se </w:t>
      </w:r>
      <w:r>
        <w:t>un</w:t>
      </w:r>
      <w:r>
        <w:t>en</w:t>
      </w:r>
      <w:r>
        <w:t xml:space="preserve"> con segmentos los vértices superiores de los rectángulos que forman el histograma realizado con las frecuencias relativas acumuladas. </w:t>
      </w:r>
      <w:r>
        <w:t xml:space="preserve">Obteniéndose una </w:t>
      </w:r>
      <w:r>
        <w:t xml:space="preserve">curva regular que pasa por </w:t>
      </w:r>
      <w:r>
        <w:t xml:space="preserve">cada uno de </w:t>
      </w:r>
      <w:r>
        <w:t>los puntos</w:t>
      </w:r>
      <w:r>
        <w:t>: extremo del intervalo, frecuencia relativa acumulada corresp</w:t>
      </w:r>
      <w:bookmarkStart w:id="0" w:name="_GoBack"/>
      <w:bookmarkEnd w:id="0"/>
      <w:r>
        <w:t>ondiente</w:t>
      </w:r>
      <w:r>
        <w:t>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324DE3"/>
    <w:rsid w:val="004A0253"/>
    <w:rsid w:val="00742140"/>
    <w:rsid w:val="00824AF3"/>
    <w:rsid w:val="009A0E7B"/>
    <w:rsid w:val="00A06ADE"/>
    <w:rsid w:val="00A97E9B"/>
    <w:rsid w:val="00C54501"/>
    <w:rsid w:val="00CE77FC"/>
    <w:rsid w:val="00F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A7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2020-01-10T19:26:00Z</dcterms:created>
  <dcterms:modified xsi:type="dcterms:W3CDTF">2020-01-10T19:26:00Z</dcterms:modified>
</cp:coreProperties>
</file>