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88" w:rsidRDefault="00960D88">
      <w:r>
        <w:rPr>
          <w:rStyle w:val="Textoennegrita"/>
          <w:color w:val="000080"/>
          <w:u w:val="single"/>
        </w:rPr>
        <w:t xml:space="preserve">Gráfico probabilístico normal (Q-Q </w:t>
      </w:r>
      <w:proofErr w:type="spellStart"/>
      <w:r>
        <w:rPr>
          <w:rStyle w:val="Textoennegrita"/>
          <w:color w:val="000080"/>
          <w:u w:val="single"/>
        </w:rPr>
        <w:t>plot</w:t>
      </w:r>
      <w:proofErr w:type="spellEnd"/>
      <w:r>
        <w:rPr>
          <w:rStyle w:val="Textoennegrita"/>
          <w:color w:val="000080"/>
          <w:u w:val="single"/>
        </w:rPr>
        <w:t>)</w:t>
      </w:r>
    </w:p>
    <w:p w:rsidR="003644DC" w:rsidRDefault="00960D88" w:rsidP="00960D88">
      <w:pPr>
        <w:jc w:val="both"/>
      </w:pPr>
      <w:r>
        <w:t>Es el procedimiento gráfico más utilizado para comprobar la normalidad de un conjunto de datos.</w:t>
      </w:r>
    </w:p>
    <w:p w:rsidR="00960D88" w:rsidRDefault="00960D88" w:rsidP="00960D88">
      <w:pPr>
        <w:jc w:val="both"/>
      </w:pPr>
      <w:r>
        <w:t>El Gráfico representa las funciones de distribución teórica y empírica (Cuantiles teóricos frente a cuantiles muestrales). En el eje de ordenadas se representa la función teórica bajo el supuesto de normalidad y en el eje de abscisas, la función empírica. Desviaciones de los puntos del gráfico respecto de la diagonal indican alteraciones de la normalidad. Observamos la ubicación de los puntos del gráfico, estos puntos se aproximan razonablemente bien a la diagonal lo que confirma la hipótesis de normalidad.</w:t>
      </w:r>
    </w:p>
    <w:sectPr w:rsidR="00960D88" w:rsidSect="003644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60D88"/>
    <w:rsid w:val="003644DC"/>
    <w:rsid w:val="00960D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60D88"/>
    <w:rPr>
      <w:b/>
      <w:bCs/>
    </w:rPr>
  </w:style>
  <w:style w:type="character" w:styleId="nfasis">
    <w:name w:val="Emphasis"/>
    <w:basedOn w:val="Fuentedeprrafopredeter"/>
    <w:uiPriority w:val="20"/>
    <w:qFormat/>
    <w:rsid w:val="00960D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550</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2018-04-08T21:47:00Z</dcterms:created>
  <dcterms:modified xsi:type="dcterms:W3CDTF">2018-04-08T21:54:00Z</dcterms:modified>
</cp:coreProperties>
</file>